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1E" w:rsidRDefault="007E661E" w:rsidP="007E661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76BDA">
        <w:rPr>
          <w:rFonts w:cstheme="minorHAnsi"/>
          <w:b/>
          <w:color w:val="FF0000"/>
          <w:sz w:val="36"/>
          <w:szCs w:val="36"/>
        </w:rPr>
        <w:t xml:space="preserve">ZAPIŠ DO SEŠITU </w:t>
      </w:r>
    </w:p>
    <w:p w:rsidR="007E661E" w:rsidRDefault="007E661E" w:rsidP="007E66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(POKUD MÁ NĚKDO MOŽNOST TISKU, MŮŽE VYTISKNOUT A NALEPIT DO SEŠITU)</w:t>
      </w:r>
    </w:p>
    <w:p w:rsidR="007E661E" w:rsidRPr="007E661E" w:rsidRDefault="007E661E" w:rsidP="007E661E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</w:p>
    <w:p w:rsidR="007E661E" w:rsidRDefault="007E661E" w:rsidP="007E661E">
      <w:pPr>
        <w:spacing w:after="120" w:line="240" w:lineRule="auto"/>
        <w:jc w:val="center"/>
        <w:rPr>
          <w:rFonts w:cstheme="minorHAnsi"/>
          <w:b/>
          <w:sz w:val="28"/>
          <w:szCs w:val="24"/>
          <w:u w:val="single"/>
        </w:rPr>
      </w:pPr>
      <w:proofErr w:type="gramStart"/>
      <w:r w:rsidRPr="007E661E">
        <w:rPr>
          <w:rFonts w:cstheme="minorHAnsi"/>
          <w:b/>
          <w:sz w:val="28"/>
          <w:szCs w:val="24"/>
          <w:u w:val="single"/>
        </w:rPr>
        <w:t>H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L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E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D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Á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N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Í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 xml:space="preserve"> 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Z</w:t>
      </w:r>
      <w:r>
        <w:rPr>
          <w:rFonts w:cstheme="minorHAnsi"/>
          <w:b/>
          <w:sz w:val="28"/>
          <w:szCs w:val="24"/>
          <w:u w:val="single"/>
        </w:rPr>
        <w:t> </w:t>
      </w:r>
      <w:r w:rsidRPr="007E661E">
        <w:rPr>
          <w:rFonts w:cstheme="minorHAnsi"/>
          <w:b/>
          <w:sz w:val="28"/>
          <w:szCs w:val="24"/>
          <w:u w:val="single"/>
        </w:rPr>
        <w:t>A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M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Ě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S</w:t>
      </w:r>
      <w:r>
        <w:rPr>
          <w:rFonts w:cstheme="minorHAnsi"/>
          <w:b/>
          <w:sz w:val="28"/>
          <w:szCs w:val="24"/>
          <w:u w:val="single"/>
        </w:rPr>
        <w:t> </w:t>
      </w:r>
      <w:r w:rsidRPr="007E661E">
        <w:rPr>
          <w:rFonts w:cstheme="minorHAnsi"/>
          <w:b/>
          <w:sz w:val="28"/>
          <w:szCs w:val="24"/>
          <w:u w:val="single"/>
        </w:rPr>
        <w:t>T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N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Á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N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Í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,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 xml:space="preserve"> 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N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E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Z</w:t>
      </w:r>
      <w:r>
        <w:rPr>
          <w:rFonts w:cstheme="minorHAnsi"/>
          <w:b/>
          <w:sz w:val="28"/>
          <w:szCs w:val="24"/>
          <w:u w:val="single"/>
        </w:rPr>
        <w:t> </w:t>
      </w:r>
      <w:r w:rsidRPr="007E661E">
        <w:rPr>
          <w:rFonts w:cstheme="minorHAnsi"/>
          <w:b/>
          <w:sz w:val="28"/>
          <w:szCs w:val="24"/>
          <w:u w:val="single"/>
        </w:rPr>
        <w:t>A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M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Ě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S</w:t>
      </w:r>
      <w:r>
        <w:rPr>
          <w:rFonts w:cstheme="minorHAnsi"/>
          <w:b/>
          <w:sz w:val="28"/>
          <w:szCs w:val="24"/>
          <w:u w:val="single"/>
        </w:rPr>
        <w:t> </w:t>
      </w:r>
      <w:r w:rsidRPr="007E661E">
        <w:rPr>
          <w:rFonts w:cstheme="minorHAnsi"/>
          <w:b/>
          <w:sz w:val="28"/>
          <w:szCs w:val="24"/>
          <w:u w:val="single"/>
        </w:rPr>
        <w:t>T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N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A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N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O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S</w:t>
      </w:r>
      <w:r>
        <w:rPr>
          <w:rFonts w:cstheme="minorHAnsi"/>
          <w:b/>
          <w:sz w:val="28"/>
          <w:szCs w:val="24"/>
          <w:u w:val="single"/>
        </w:rPr>
        <w:t> </w:t>
      </w:r>
      <w:r w:rsidRPr="007E661E">
        <w:rPr>
          <w:rFonts w:cstheme="minorHAnsi"/>
          <w:b/>
          <w:sz w:val="28"/>
          <w:szCs w:val="24"/>
          <w:u w:val="single"/>
        </w:rPr>
        <w:t>T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,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 xml:space="preserve"> 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Ú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Ř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A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D</w:t>
      </w:r>
      <w:r>
        <w:rPr>
          <w:rFonts w:cstheme="minorHAnsi"/>
          <w:b/>
          <w:sz w:val="28"/>
          <w:szCs w:val="24"/>
          <w:u w:val="single"/>
        </w:rPr>
        <w:t xml:space="preserve">  </w:t>
      </w:r>
      <w:r w:rsidRPr="007E661E">
        <w:rPr>
          <w:rFonts w:cstheme="minorHAnsi"/>
          <w:b/>
          <w:sz w:val="28"/>
          <w:szCs w:val="24"/>
          <w:u w:val="single"/>
        </w:rPr>
        <w:t xml:space="preserve"> P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R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Á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C</w:t>
      </w:r>
      <w:r>
        <w:rPr>
          <w:rFonts w:cstheme="minorHAnsi"/>
          <w:b/>
          <w:sz w:val="28"/>
          <w:szCs w:val="24"/>
          <w:u w:val="single"/>
        </w:rPr>
        <w:t xml:space="preserve"> </w:t>
      </w:r>
      <w:r w:rsidRPr="007E661E">
        <w:rPr>
          <w:rFonts w:cstheme="minorHAnsi"/>
          <w:b/>
          <w:sz w:val="28"/>
          <w:szCs w:val="24"/>
          <w:u w:val="single"/>
        </w:rPr>
        <w:t>E</w:t>
      </w:r>
      <w:proofErr w:type="gramEnd"/>
      <w:r>
        <w:rPr>
          <w:rFonts w:cstheme="minorHAnsi"/>
          <w:b/>
          <w:sz w:val="28"/>
          <w:szCs w:val="24"/>
          <w:u w:val="single"/>
        </w:rPr>
        <w:t xml:space="preserve"> </w:t>
      </w:r>
    </w:p>
    <w:p w:rsidR="007E661E" w:rsidRDefault="007E661E" w:rsidP="007E661E">
      <w:pPr>
        <w:spacing w:after="120" w:line="240" w:lineRule="auto"/>
        <w:jc w:val="center"/>
        <w:rPr>
          <w:rFonts w:cstheme="minorHAnsi"/>
          <w:b/>
          <w:sz w:val="28"/>
          <w:szCs w:val="24"/>
          <w:u w:val="single"/>
        </w:rPr>
      </w:pPr>
    </w:p>
    <w:p w:rsidR="007E661E" w:rsidRPr="007E661E" w:rsidRDefault="007E661E" w:rsidP="007E661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 hledání práce máme dvě možnosti: samostatně podnikat x být jako zaměstnanec.</w:t>
      </w:r>
    </w:p>
    <w:p w:rsidR="00801C27" w:rsidRDefault="00801C27" w:rsidP="007E661E">
      <w:pPr>
        <w:spacing w:after="120"/>
        <w:rPr>
          <w:rFonts w:cstheme="minorHAnsi"/>
          <w:b/>
          <w:sz w:val="24"/>
          <w:szCs w:val="24"/>
          <w:u w:val="wave"/>
        </w:rPr>
      </w:pPr>
    </w:p>
    <w:p w:rsidR="007E661E" w:rsidRPr="00801C27" w:rsidRDefault="00FD0F24" w:rsidP="007E661E">
      <w:pPr>
        <w:spacing w:after="120"/>
        <w:rPr>
          <w:rFonts w:cstheme="minorHAnsi"/>
          <w:b/>
          <w:sz w:val="24"/>
          <w:szCs w:val="24"/>
          <w:u w:val="wav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B7AC94D" wp14:editId="008934D1">
            <wp:simplePos x="0" y="0"/>
            <wp:positionH relativeFrom="margin">
              <wp:posOffset>4465320</wp:posOffset>
            </wp:positionH>
            <wp:positionV relativeFrom="margin">
              <wp:posOffset>2026920</wp:posOffset>
            </wp:positionV>
            <wp:extent cx="1925955" cy="1226820"/>
            <wp:effectExtent l="0" t="0" r="0" b="0"/>
            <wp:wrapSquare wrapText="bothSides"/>
            <wp:docPr id="5" name="Obrázek 5" descr="Image result for prá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á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0" b="17120"/>
                    <a:stretch/>
                  </pic:blipFill>
                  <pic:spPr bwMode="auto">
                    <a:xfrm>
                      <a:off x="0" y="0"/>
                      <a:ext cx="192595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61E" w:rsidRPr="00801C27">
        <w:rPr>
          <w:rFonts w:cstheme="minorHAnsi"/>
          <w:b/>
          <w:sz w:val="24"/>
          <w:szCs w:val="24"/>
          <w:u w:val="wave"/>
        </w:rPr>
        <w:t>MOŽNOSTI HLEDÁNÍ PRÁCE</w:t>
      </w:r>
    </w:p>
    <w:p w:rsidR="007E661E" w:rsidRDefault="007E661E" w:rsidP="007E661E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Úřad práce</w:t>
      </w:r>
      <w:r w:rsidR="005E5A4E" w:rsidRPr="005E5A4E">
        <w:t xml:space="preserve"> </w:t>
      </w:r>
    </w:p>
    <w:p w:rsidR="007E661E" w:rsidRDefault="007E661E" w:rsidP="007E661E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Doporučení známých</w:t>
      </w:r>
      <w:r w:rsidR="005E5A4E">
        <w:rPr>
          <w:rFonts w:cstheme="minorHAnsi"/>
          <w:sz w:val="24"/>
          <w:szCs w:val="24"/>
        </w:rPr>
        <w:tab/>
      </w:r>
      <w:r w:rsidR="005E5A4E">
        <w:rPr>
          <w:rFonts w:cstheme="minorHAnsi"/>
          <w:sz w:val="24"/>
          <w:szCs w:val="24"/>
        </w:rPr>
        <w:tab/>
      </w:r>
      <w:r w:rsidR="005E5A4E">
        <w:rPr>
          <w:rFonts w:cstheme="minorHAnsi"/>
          <w:sz w:val="24"/>
          <w:szCs w:val="24"/>
        </w:rPr>
        <w:tab/>
      </w:r>
      <w:r w:rsidR="005E5A4E">
        <w:rPr>
          <w:rFonts w:cstheme="minorHAnsi"/>
          <w:sz w:val="24"/>
          <w:szCs w:val="24"/>
        </w:rPr>
        <w:tab/>
      </w:r>
    </w:p>
    <w:p w:rsidR="007E661E" w:rsidRDefault="007E661E" w:rsidP="007E661E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Internet, noviny</w:t>
      </w:r>
    </w:p>
    <w:p w:rsidR="007E661E" w:rsidRDefault="007E661E" w:rsidP="007E661E">
      <w:pPr>
        <w:spacing w:after="120"/>
        <w:rPr>
          <w:rFonts w:cstheme="minorHAnsi"/>
          <w:sz w:val="24"/>
          <w:szCs w:val="24"/>
        </w:rPr>
      </w:pPr>
    </w:p>
    <w:p w:rsidR="007E661E" w:rsidRPr="00801C27" w:rsidRDefault="007E661E" w:rsidP="007E661E">
      <w:pPr>
        <w:spacing w:after="120"/>
        <w:rPr>
          <w:rFonts w:cstheme="minorHAnsi"/>
          <w:sz w:val="24"/>
          <w:szCs w:val="24"/>
          <w:u w:val="wave"/>
        </w:rPr>
      </w:pPr>
      <w:r w:rsidRPr="00801C27">
        <w:rPr>
          <w:rFonts w:cstheme="minorHAnsi"/>
          <w:b/>
          <w:sz w:val="24"/>
          <w:szCs w:val="24"/>
          <w:u w:val="wave"/>
        </w:rPr>
        <w:t>NEZAMĚSTNANOST</w:t>
      </w:r>
    </w:p>
    <w:p w:rsidR="007E661E" w:rsidRDefault="007E661E" w:rsidP="007E661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člověk, který nemá práci, se stává nezaměstnaným</w:t>
      </w:r>
    </w:p>
    <w:p w:rsidR="007E661E" w:rsidRDefault="00FD0F24" w:rsidP="007E661E">
      <w:pPr>
        <w:spacing w:after="120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33D95EB" wp14:editId="5CAD2579">
            <wp:simplePos x="0" y="0"/>
            <wp:positionH relativeFrom="margin">
              <wp:posOffset>3909060</wp:posOffset>
            </wp:positionH>
            <wp:positionV relativeFrom="margin">
              <wp:posOffset>3985260</wp:posOffset>
            </wp:positionV>
            <wp:extent cx="2392680" cy="1264285"/>
            <wp:effectExtent l="0" t="0" r="7620" b="0"/>
            <wp:wrapSquare wrapText="bothSides"/>
            <wp:docPr id="4" name="Obrázek 4" descr="Google for Jobs komplikuje život evropským webovým stránkám pro hledání prá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for Jobs komplikuje život evropským webovým stránkám pro hledání prác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61E">
        <w:rPr>
          <w:rFonts w:cstheme="minorHAnsi"/>
          <w:sz w:val="24"/>
          <w:szCs w:val="24"/>
        </w:rPr>
        <w:t>- problémy ekonomické i psychické</w:t>
      </w:r>
    </w:p>
    <w:p w:rsidR="00801C27" w:rsidRDefault="00801C27" w:rsidP="007E661E">
      <w:pPr>
        <w:spacing w:after="120"/>
        <w:rPr>
          <w:rFonts w:cstheme="minorHAnsi"/>
          <w:b/>
          <w:sz w:val="24"/>
          <w:szCs w:val="24"/>
        </w:rPr>
      </w:pPr>
    </w:p>
    <w:p w:rsidR="007E661E" w:rsidRDefault="007E661E" w:rsidP="007E661E">
      <w:pPr>
        <w:spacing w:after="120"/>
        <w:rPr>
          <w:rFonts w:cstheme="minorHAnsi"/>
          <w:b/>
          <w:sz w:val="24"/>
          <w:szCs w:val="24"/>
        </w:rPr>
      </w:pPr>
      <w:r w:rsidRPr="00801C27">
        <w:rPr>
          <w:rFonts w:cstheme="minorHAnsi"/>
          <w:b/>
          <w:sz w:val="24"/>
          <w:szCs w:val="24"/>
        </w:rPr>
        <w:t>Využití doby</w:t>
      </w:r>
      <w:r w:rsidR="00801C27" w:rsidRPr="00801C27">
        <w:rPr>
          <w:rFonts w:cstheme="minorHAnsi"/>
          <w:b/>
          <w:sz w:val="24"/>
          <w:szCs w:val="24"/>
        </w:rPr>
        <w:t xml:space="preserve"> nezaměstnanosti:</w:t>
      </w:r>
    </w:p>
    <w:p w:rsidR="00801C27" w:rsidRPr="00801C27" w:rsidRDefault="00801C27" w:rsidP="00801C27">
      <w:pPr>
        <w:pStyle w:val="Odstavecseseznamem"/>
        <w:numPr>
          <w:ilvl w:val="0"/>
          <w:numId w:val="4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Průběžné soustavné hledání práce</w:t>
      </w:r>
    </w:p>
    <w:p w:rsidR="00801C27" w:rsidRPr="00801C27" w:rsidRDefault="00801C27" w:rsidP="00801C27">
      <w:pPr>
        <w:pStyle w:val="Odstavecseseznamem"/>
        <w:numPr>
          <w:ilvl w:val="0"/>
          <w:numId w:val="4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Další vzdělávání, rekvalifikace</w:t>
      </w:r>
    </w:p>
    <w:p w:rsidR="00801C27" w:rsidRPr="00801C27" w:rsidRDefault="00801C27" w:rsidP="00801C27">
      <w:pPr>
        <w:pStyle w:val="Odstavecseseznamem"/>
        <w:numPr>
          <w:ilvl w:val="0"/>
          <w:numId w:val="4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Příležitostná práce – brigáda</w:t>
      </w:r>
      <w:bookmarkStart w:id="0" w:name="_GoBack"/>
      <w:bookmarkEnd w:id="0"/>
    </w:p>
    <w:p w:rsidR="00801C27" w:rsidRDefault="00801C27" w:rsidP="00801C27">
      <w:pPr>
        <w:spacing w:after="120"/>
        <w:rPr>
          <w:rFonts w:cstheme="minorHAnsi"/>
          <w:b/>
          <w:sz w:val="24"/>
          <w:szCs w:val="24"/>
        </w:rPr>
      </w:pPr>
    </w:p>
    <w:p w:rsidR="00801C27" w:rsidRDefault="00801C27" w:rsidP="00801C27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Pomoc státu nezaměstnaným:</w:t>
      </w:r>
    </w:p>
    <w:p w:rsidR="00801C27" w:rsidRDefault="00801C27" w:rsidP="00801C27">
      <w:pPr>
        <w:pStyle w:val="Odstavecseseznamem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Právo na zprostředkování pracovního uplatnění</w:t>
      </w:r>
    </w:p>
    <w:p w:rsidR="00801C27" w:rsidRDefault="00801C27" w:rsidP="00801C27">
      <w:pPr>
        <w:pStyle w:val="Odstavecseseznamem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Právo na rekvalifikaci (přeškolení)</w:t>
      </w:r>
    </w:p>
    <w:p w:rsidR="00801C27" w:rsidRDefault="00801C27" w:rsidP="00801C27">
      <w:pPr>
        <w:pStyle w:val="Odstavecseseznamem"/>
        <w:numPr>
          <w:ilvl w:val="0"/>
          <w:numId w:val="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Právo na podporu při ztrátě zaměstnání (musím splnit určité podmínky)</w:t>
      </w:r>
    </w:p>
    <w:p w:rsidR="00801C27" w:rsidRDefault="00801C27" w:rsidP="00801C27">
      <w:pPr>
        <w:pStyle w:val="Odstavecseseznamem"/>
        <w:numPr>
          <w:ilvl w:val="0"/>
          <w:numId w:val="6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případě ztráty zaměstnání je nutné se hlásit na úřadu práce.</w:t>
      </w:r>
    </w:p>
    <w:p w:rsidR="00801C27" w:rsidRDefault="00801C27" w:rsidP="00801C27">
      <w:pPr>
        <w:spacing w:after="120"/>
        <w:rPr>
          <w:rFonts w:cstheme="minorHAnsi"/>
          <w:sz w:val="24"/>
          <w:szCs w:val="24"/>
        </w:rPr>
      </w:pPr>
    </w:p>
    <w:p w:rsidR="00801C27" w:rsidRDefault="00801C27" w:rsidP="00801C27">
      <w:pPr>
        <w:spacing w:after="120"/>
        <w:rPr>
          <w:rFonts w:cstheme="minorHAnsi"/>
          <w:b/>
          <w:sz w:val="24"/>
          <w:szCs w:val="24"/>
          <w:u w:val="wave"/>
        </w:rPr>
      </w:pPr>
      <w:r w:rsidRPr="00801C27">
        <w:rPr>
          <w:rFonts w:cstheme="minorHAnsi"/>
          <w:b/>
          <w:sz w:val="24"/>
          <w:szCs w:val="24"/>
          <w:u w:val="wave"/>
        </w:rPr>
        <w:t>ÚŘAD PRÁCE</w:t>
      </w:r>
    </w:p>
    <w:p w:rsidR="00801C27" w:rsidRDefault="00801C27" w:rsidP="00801C27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patří pod Ministerstvo práce a soc. věcí</w:t>
      </w:r>
    </w:p>
    <w:p w:rsidR="00801C27" w:rsidRDefault="00801C27" w:rsidP="00801C27">
      <w:pPr>
        <w:spacing w:after="120"/>
        <w:rPr>
          <w:rFonts w:cstheme="minorHAnsi"/>
          <w:sz w:val="24"/>
          <w:szCs w:val="24"/>
        </w:rPr>
      </w:pPr>
      <w:r w:rsidRPr="00D830C7">
        <w:rPr>
          <w:rFonts w:cstheme="minorHAnsi"/>
          <w:b/>
          <w:sz w:val="24"/>
          <w:szCs w:val="24"/>
        </w:rPr>
        <w:t>Úkoly:</w:t>
      </w:r>
      <w:r>
        <w:rPr>
          <w:rFonts w:cstheme="minorHAnsi"/>
          <w:sz w:val="24"/>
          <w:szCs w:val="24"/>
        </w:rPr>
        <w:t xml:space="preserve"> evidence volných míst, podpora v nezaměstnanosti, poradenství, vedení seznamu uchazečů, rekvalifikace (přeškolení)</w:t>
      </w:r>
    </w:p>
    <w:p w:rsidR="00D830C7" w:rsidRPr="00D830C7" w:rsidRDefault="00D830C7" w:rsidP="00801C27">
      <w:pPr>
        <w:spacing w:after="120"/>
        <w:rPr>
          <w:rFonts w:cstheme="minorHAnsi"/>
          <w:b/>
          <w:sz w:val="24"/>
          <w:szCs w:val="24"/>
        </w:rPr>
      </w:pPr>
    </w:p>
    <w:p w:rsidR="00801C27" w:rsidRPr="00D830C7" w:rsidRDefault="00FD0F24" w:rsidP="00801C27">
      <w:pPr>
        <w:spacing w:after="120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AC9F435" wp14:editId="30AA9DED">
            <wp:simplePos x="0" y="0"/>
            <wp:positionH relativeFrom="margin">
              <wp:posOffset>5128260</wp:posOffset>
            </wp:positionH>
            <wp:positionV relativeFrom="margin">
              <wp:posOffset>8549640</wp:posOffset>
            </wp:positionV>
            <wp:extent cx="1402715" cy="967740"/>
            <wp:effectExtent l="0" t="0" r="6985" b="3810"/>
            <wp:wrapNone/>
            <wp:docPr id="2" name="Obrázek 2" descr="Image result for úřad prá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úřad prá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C7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B467D" wp14:editId="589C2F28">
                <wp:simplePos x="0" y="0"/>
                <wp:positionH relativeFrom="column">
                  <wp:posOffset>4099560</wp:posOffset>
                </wp:positionH>
                <wp:positionV relativeFrom="paragraph">
                  <wp:posOffset>118110</wp:posOffset>
                </wp:positionV>
                <wp:extent cx="190500" cy="7620"/>
                <wp:effectExtent l="0" t="76200" r="19050" b="10668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22.8pt;margin-top:9.3pt;width:15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D830C7">
        <w:rPr>
          <w:rFonts w:cstheme="minorHAnsi"/>
          <w:b/>
          <w:noProof/>
          <w:sz w:val="24"/>
          <w:szCs w:val="24"/>
          <w:lang w:eastAsia="cs-CZ"/>
        </w:rPr>
        <w:t xml:space="preserve"> </w:t>
      </w:r>
      <w:r w:rsidR="00801C27" w:rsidRPr="00D830C7">
        <w:rPr>
          <w:rFonts w:cstheme="minorHAnsi"/>
          <w:b/>
          <w:sz w:val="24"/>
          <w:szCs w:val="24"/>
        </w:rPr>
        <w:t>Rekvalifikace</w:t>
      </w:r>
      <w:r w:rsidR="00D830C7">
        <w:rPr>
          <w:rFonts w:cstheme="minorHAnsi"/>
          <w:b/>
          <w:sz w:val="24"/>
          <w:szCs w:val="24"/>
        </w:rPr>
        <w:t xml:space="preserve"> – </w:t>
      </w:r>
      <w:r w:rsidR="00D830C7">
        <w:rPr>
          <w:rFonts w:cstheme="minorHAnsi"/>
          <w:sz w:val="24"/>
          <w:szCs w:val="24"/>
        </w:rPr>
        <w:t xml:space="preserve">přeškolení na podobné nebo zcela nové </w:t>
      </w:r>
      <w:proofErr w:type="gramStart"/>
      <w:r w:rsidR="00D830C7">
        <w:rPr>
          <w:rFonts w:cstheme="minorHAnsi"/>
          <w:sz w:val="24"/>
          <w:szCs w:val="24"/>
        </w:rPr>
        <w:t>povolání          vzdělávací</w:t>
      </w:r>
      <w:proofErr w:type="gramEnd"/>
      <w:r w:rsidR="00D830C7">
        <w:rPr>
          <w:rFonts w:cstheme="minorHAnsi"/>
          <w:sz w:val="24"/>
          <w:szCs w:val="24"/>
        </w:rPr>
        <w:t xml:space="preserve"> kurzy</w:t>
      </w:r>
      <w:r w:rsidR="00D830C7" w:rsidRPr="00D830C7">
        <w:t xml:space="preserve"> </w:t>
      </w:r>
    </w:p>
    <w:p w:rsidR="005E5A4E" w:rsidRDefault="005E5A4E" w:rsidP="007E661E"/>
    <w:p w:rsidR="005E5A4E" w:rsidRDefault="005E5A4E" w:rsidP="007E661E"/>
    <w:p w:rsidR="00B1199C" w:rsidRPr="007E661E" w:rsidRDefault="00B1199C" w:rsidP="007E661E"/>
    <w:sectPr w:rsidR="00B1199C" w:rsidRPr="007E661E" w:rsidSect="007E6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759"/>
    <w:multiLevelType w:val="hybridMultilevel"/>
    <w:tmpl w:val="9D38F720"/>
    <w:lvl w:ilvl="0" w:tplc="67BE4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2592"/>
    <w:multiLevelType w:val="hybridMultilevel"/>
    <w:tmpl w:val="19264A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E32E6"/>
    <w:multiLevelType w:val="hybridMultilevel"/>
    <w:tmpl w:val="C3D098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2698B"/>
    <w:multiLevelType w:val="hybridMultilevel"/>
    <w:tmpl w:val="6F407A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D75DF"/>
    <w:multiLevelType w:val="hybridMultilevel"/>
    <w:tmpl w:val="846A6D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6299E"/>
    <w:multiLevelType w:val="hybridMultilevel"/>
    <w:tmpl w:val="7A404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1E"/>
    <w:rsid w:val="005E5A4E"/>
    <w:rsid w:val="007E661E"/>
    <w:rsid w:val="00801C27"/>
    <w:rsid w:val="00B1199C"/>
    <w:rsid w:val="00D830C7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6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6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6133-C232-4E1A-B55C-A94D5F76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Pohorský</dc:creator>
  <cp:lastModifiedBy>Pavel Pohorský</cp:lastModifiedBy>
  <cp:revision>3</cp:revision>
  <dcterms:created xsi:type="dcterms:W3CDTF">2020-03-22T07:59:00Z</dcterms:created>
  <dcterms:modified xsi:type="dcterms:W3CDTF">2020-03-22T09:19:00Z</dcterms:modified>
</cp:coreProperties>
</file>